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7759" w14:textId="77777777" w:rsidR="00384551" w:rsidRDefault="00B76AF4">
      <w:pPr>
        <w:jc w:val="center"/>
      </w:pPr>
      <w:r>
        <w:t>VEDTÆGTER FOR</w:t>
      </w:r>
    </w:p>
    <w:p w14:paraId="765B47BA" w14:textId="77777777" w:rsidR="00384551" w:rsidRDefault="00B76AF4">
      <w:pPr>
        <w:jc w:val="center"/>
      </w:pPr>
      <w:r>
        <w:t>TØNDER RIDEKLUB AF 1986</w:t>
      </w:r>
    </w:p>
    <w:p w14:paraId="26DBA5D5" w14:textId="77777777" w:rsidR="00384551" w:rsidRDefault="00384551">
      <w:pPr>
        <w:jc w:val="center"/>
      </w:pPr>
    </w:p>
    <w:p w14:paraId="53759699" w14:textId="77777777" w:rsidR="00384551" w:rsidRDefault="00384551"/>
    <w:p w14:paraId="611F4A97" w14:textId="77777777" w:rsidR="00384551" w:rsidRDefault="00B76AF4">
      <w:pPr>
        <w:jc w:val="center"/>
      </w:pPr>
      <w:r>
        <w:t>§ 1.</w:t>
      </w:r>
    </w:p>
    <w:p w14:paraId="087D68FD" w14:textId="5CA7572E" w:rsidR="00384551" w:rsidRDefault="00B76AF4">
      <w:r>
        <w:t>Klubbens navn er Tønder Rideklub af 1986 (T</w:t>
      </w:r>
      <w:r w:rsidR="00435C7D">
        <w:t xml:space="preserve">ØR). Klubben er stiftet den 4. juni </w:t>
      </w:r>
      <w:r>
        <w:t>1986.</w:t>
      </w:r>
    </w:p>
    <w:p w14:paraId="4E315520" w14:textId="77777777" w:rsidR="00384551" w:rsidRDefault="00B76AF4">
      <w:r>
        <w:t>Klubben er hjemhørende i Tønder kommune.</w:t>
      </w:r>
    </w:p>
    <w:p w14:paraId="559B94B3" w14:textId="77777777" w:rsidR="00384551" w:rsidRDefault="00384551"/>
    <w:p w14:paraId="4CA47C54" w14:textId="77777777" w:rsidR="00384551" w:rsidRDefault="00B76AF4">
      <w:pPr>
        <w:jc w:val="center"/>
      </w:pPr>
      <w:r>
        <w:t>§ 2.</w:t>
      </w:r>
    </w:p>
    <w:p w14:paraId="5D429288" w14:textId="77777777" w:rsidR="00384551" w:rsidRDefault="00B76AF4">
      <w:r>
        <w:t>Klubbens formål er at fremme interessen for ridesporten i Tønder og omegn og at samle medlemmer til udøvelse af denne idræt samt at oplære medlemmer i alt vedrørende hestens brug og pleje.</w:t>
      </w:r>
    </w:p>
    <w:p w14:paraId="5DFC5A73" w14:textId="77777777" w:rsidR="00384551" w:rsidRDefault="00384551"/>
    <w:p w14:paraId="3526CEF6" w14:textId="77777777" w:rsidR="00384551" w:rsidRDefault="00B76AF4">
      <w:pPr>
        <w:jc w:val="center"/>
      </w:pPr>
      <w:r>
        <w:t>§ 3.</w:t>
      </w:r>
    </w:p>
    <w:p w14:paraId="2CDE7D66" w14:textId="77777777" w:rsidR="00384551" w:rsidRDefault="00B76AF4">
      <w:r>
        <w:t xml:space="preserve">Rideklubben er medlem af Dansk Ride Forbund under Danmarks </w:t>
      </w:r>
      <w:proofErr w:type="spellStart"/>
      <w:r>
        <w:t>Idræts-forbund</w:t>
      </w:r>
      <w:proofErr w:type="spellEnd"/>
      <w:r>
        <w:t xml:space="preserve">. </w:t>
      </w:r>
    </w:p>
    <w:p w14:paraId="6E7D7736" w14:textId="77777777" w:rsidR="00384551" w:rsidRDefault="00384551"/>
    <w:p w14:paraId="5E53458E" w14:textId="77777777" w:rsidR="00384551" w:rsidRDefault="00384551"/>
    <w:p w14:paraId="3BA04B01" w14:textId="77777777" w:rsidR="00384551" w:rsidRDefault="00B76AF4">
      <w:pPr>
        <w:jc w:val="center"/>
      </w:pPr>
      <w:r>
        <w:t>§ 4.</w:t>
      </w:r>
    </w:p>
    <w:p w14:paraId="0F6A26DB" w14:textId="77777777" w:rsidR="00384551" w:rsidRDefault="00B76AF4">
      <w:pPr>
        <w:numPr>
          <w:ilvl w:val="0"/>
          <w:numId w:val="2"/>
        </w:numPr>
      </w:pPr>
      <w:r>
        <w:rPr>
          <w:b/>
          <w:bCs/>
        </w:rPr>
        <w:t xml:space="preserve"> Stk. 1.</w:t>
      </w:r>
      <w:r>
        <w:t xml:space="preserve"> Som aktive medlemmer kan optages børn og voksne, når de vedkender sig nærværende vedtægter.</w:t>
      </w:r>
    </w:p>
    <w:p w14:paraId="76614997" w14:textId="77777777" w:rsidR="00384551" w:rsidRDefault="00B76AF4">
      <w:r>
        <w:t xml:space="preserve">              Som støttemedlemmer kan optages alle, der ønsker at støtte klubben. Støttemedlemmer er valgbare og har        </w:t>
      </w:r>
    </w:p>
    <w:p w14:paraId="0D51223D" w14:textId="77777777" w:rsidR="00384551" w:rsidRDefault="00B76AF4">
      <w:r>
        <w:t xml:space="preserve">              stemmeret, men kan ikke deltage i ride stævner og andre ride sportslige aktiviteter. Medlemskab tegnes for et  </w:t>
      </w:r>
    </w:p>
    <w:p w14:paraId="7C9B45B7" w14:textId="77777777" w:rsidR="00384551" w:rsidRDefault="00B76AF4">
      <w:r>
        <w:t xml:space="preserve">              år af gangen.</w:t>
      </w:r>
    </w:p>
    <w:p w14:paraId="6BCE693A" w14:textId="77777777" w:rsidR="00384551" w:rsidRDefault="00B76AF4">
      <w:pPr>
        <w:numPr>
          <w:ilvl w:val="0"/>
          <w:numId w:val="4"/>
        </w:numPr>
      </w:pPr>
      <w:r>
        <w:rPr>
          <w:b/>
          <w:bCs/>
        </w:rPr>
        <w:t>Stk. 2.</w:t>
      </w:r>
      <w:r>
        <w:tab/>
        <w:t>Bestyrelsen kan meddele karantæne af nærmere fastsat omgang, dog max.2 måneder, til et medlem, der gør sig skyldig i usportslig optræden, eller på anden måde sig til skade for klubben. For at denne beslutning skal være gyldig kræves, at mere end halvdelen af samtlige bestyrelsesmedlemmer stemmer for karantænen.</w:t>
      </w:r>
    </w:p>
    <w:p w14:paraId="68A7B7B3" w14:textId="77777777" w:rsidR="00384551" w:rsidRDefault="00B76AF4">
      <w:pPr>
        <w:numPr>
          <w:ilvl w:val="0"/>
          <w:numId w:val="6"/>
        </w:numPr>
      </w:pPr>
      <w:r>
        <w:t>Medlemmet skal have adgang til at udtale sig over for bestyrelsen, inden afstemningen finder sted. Denne afgørelse kan indbringes for distriktets forretningsudvalg inden 8 dage. Forretningsudvalgets afgørelse er inappellabel. Et evt. forretningsudvalgsmedlem fra den pågældende klub er inhabil.</w:t>
      </w:r>
    </w:p>
    <w:p w14:paraId="053F41F2" w14:textId="77777777" w:rsidR="00384551" w:rsidRDefault="00B76AF4">
      <w:pPr>
        <w:numPr>
          <w:ilvl w:val="0"/>
          <w:numId w:val="4"/>
        </w:numPr>
      </w:pPr>
      <w:r>
        <w:rPr>
          <w:b/>
          <w:bCs/>
        </w:rPr>
        <w:t>Stk. 3.</w:t>
      </w:r>
      <w:r>
        <w:t xml:space="preserve"> I særlige tilfælde kan bestyrelsen indstille til generalforsamlingen, at et medlem udelukkes fra klubben i et nærmere angivet tidsrum over 2 måneder. På generalforsamlingen afgøres sagen ved skriftlig afstemning, og for vedtagelse kræves et flertal på 2/3 af de afgivne stemmer (blanke stemmer tæller som afgivne). Medlemmet har krav på at være til stede og forsvare sig. Generalforsamlingens bestemmelse om udelukkelse kan af medlemmet indbringes for Dansk Ride Forbunds Ordens- og Amatørudvalg inden 4 uger.</w:t>
      </w:r>
    </w:p>
    <w:p w14:paraId="66D19450" w14:textId="77777777" w:rsidR="00384551" w:rsidRDefault="00B76AF4">
      <w:pPr>
        <w:numPr>
          <w:ilvl w:val="0"/>
          <w:numId w:val="4"/>
        </w:numPr>
      </w:pPr>
      <w:r>
        <w:t xml:space="preserve">I det i § 4 stk. 3 omhandlende tilfælde kan generalforsamlingen ligeledes ved skriftlig afstemning, og med et flertal på 2/3 af de afgivne stemmer afgøre, at sagen via hovedbestyrelsen indbringes for Dansk Ride Forbunds Ordens- og Amatørudvalg til afgørelse af, om der tillige skal ske udelukkelse fra andre rideklubber eller evt. indstilles til Danmarks </w:t>
      </w:r>
      <w:proofErr w:type="spellStart"/>
      <w:r>
        <w:t>Idræts-forbund</w:t>
      </w:r>
      <w:proofErr w:type="spellEnd"/>
      <w:r>
        <w:t xml:space="preserve">, at vedkommende udelukkes fra andre specialforbund under Danmarks </w:t>
      </w:r>
      <w:proofErr w:type="spellStart"/>
      <w:r>
        <w:t>Idræts-forbund</w:t>
      </w:r>
      <w:proofErr w:type="spellEnd"/>
      <w:r>
        <w:t xml:space="preserve"> (eksklusion).</w:t>
      </w:r>
    </w:p>
    <w:p w14:paraId="1133B222" w14:textId="77777777" w:rsidR="00384551" w:rsidRDefault="00384551">
      <w:pPr>
        <w:ind w:left="360"/>
      </w:pPr>
    </w:p>
    <w:p w14:paraId="07457981" w14:textId="77777777" w:rsidR="00384551" w:rsidRDefault="00384551"/>
    <w:p w14:paraId="0F52F15B" w14:textId="77777777" w:rsidR="00384551" w:rsidRDefault="00B76AF4">
      <w:pPr>
        <w:jc w:val="center"/>
      </w:pPr>
      <w:r>
        <w:t>§ 5.</w:t>
      </w:r>
    </w:p>
    <w:p w14:paraId="7C01D8F7" w14:textId="77777777" w:rsidR="00384551" w:rsidRDefault="00B76AF4">
      <w:pPr>
        <w:numPr>
          <w:ilvl w:val="0"/>
          <w:numId w:val="8"/>
        </w:numPr>
      </w:pPr>
      <w:r>
        <w:rPr>
          <w:b/>
          <w:bCs/>
        </w:rPr>
        <w:t>Stk. 1.</w:t>
      </w:r>
      <w:r>
        <w:tab/>
        <w:t>Klubben ledes af en bestyrelse best</w:t>
      </w:r>
      <w:r w:rsidR="00DB0497">
        <w:t>ående af formand og 4</w:t>
      </w:r>
      <w:r>
        <w:t xml:space="preserve"> bestyrelsesmedlemmer. Mindst halvdelen af bestyrelsen skal være over 18 år.</w:t>
      </w:r>
    </w:p>
    <w:p w14:paraId="6DED82AD" w14:textId="77777777" w:rsidR="00384551" w:rsidRDefault="00B76AF4">
      <w:pPr>
        <w:numPr>
          <w:ilvl w:val="0"/>
          <w:numId w:val="8"/>
        </w:numPr>
      </w:pPr>
      <w:r>
        <w:rPr>
          <w:b/>
          <w:bCs/>
        </w:rPr>
        <w:t>Skt. 2.</w:t>
      </w:r>
      <w:r>
        <w:t xml:space="preserve"> Formanden vælges for et år ad gangen, alle øvrige for 2 år.</w:t>
      </w:r>
    </w:p>
    <w:p w14:paraId="4BBB05EE" w14:textId="77777777" w:rsidR="00384551" w:rsidRDefault="00B76AF4">
      <w:pPr>
        <w:numPr>
          <w:ilvl w:val="0"/>
          <w:numId w:val="8"/>
        </w:numPr>
      </w:pPr>
      <w:r>
        <w:rPr>
          <w:b/>
          <w:bCs/>
        </w:rPr>
        <w:t>Stk. 3.</w:t>
      </w:r>
      <w:r>
        <w:tab/>
        <w:t>Valgbar er et hvert medlem der er fyldt 16 år, dog undtaget personer, der er ansat af klubben som lønnede instruktører el. lign. Ligeledes personer, der har privatøkonomiske interesser i forbindelse med udlejning af staldpladser og/eller ridehal m.v.</w:t>
      </w:r>
    </w:p>
    <w:p w14:paraId="2150868D" w14:textId="065F03F0" w:rsidR="00610DFC" w:rsidRDefault="00610DFC">
      <w:pPr>
        <w:numPr>
          <w:ilvl w:val="0"/>
          <w:numId w:val="8"/>
        </w:numPr>
      </w:pPr>
      <w:r>
        <w:rPr>
          <w:b/>
          <w:bCs/>
        </w:rPr>
        <w:t>Stk.</w:t>
      </w:r>
      <w:r>
        <w:t xml:space="preserve"> </w:t>
      </w:r>
      <w:r>
        <w:rPr>
          <w:b/>
        </w:rPr>
        <w:t>4.</w:t>
      </w:r>
      <w:r>
        <w:t xml:space="preserve"> Bestyrelsens medlemmer modtager ikke løn eller honorar for deres arbejde.</w:t>
      </w:r>
    </w:p>
    <w:p w14:paraId="60DF68A1" w14:textId="77777777" w:rsidR="00384551" w:rsidRDefault="00384551">
      <w:pPr>
        <w:ind w:left="360"/>
      </w:pPr>
    </w:p>
    <w:p w14:paraId="75BDDB47" w14:textId="77777777" w:rsidR="00384551" w:rsidRDefault="00384551"/>
    <w:p w14:paraId="0F921720" w14:textId="77777777" w:rsidR="00384551" w:rsidRDefault="00B76AF4">
      <w:pPr>
        <w:jc w:val="center"/>
      </w:pPr>
      <w:r>
        <w:t>§ 6.</w:t>
      </w:r>
    </w:p>
    <w:p w14:paraId="728DE27D" w14:textId="77777777" w:rsidR="00384551" w:rsidRDefault="00B76AF4">
      <w:r>
        <w:t>Klubbens kontingent fastsættes af bestyrelsen og forelægges på den ordinære generalforsamling til endelig godkendelse.</w:t>
      </w:r>
    </w:p>
    <w:p w14:paraId="1E34544F" w14:textId="1A1FF4A2" w:rsidR="00ED6BAE" w:rsidRDefault="00ED6BAE">
      <w:r>
        <w:t>Bestyrelsesmedlemmer, som alene er medlem qua deres indtræden i bestyrelsesarbejdet</w:t>
      </w:r>
      <w:r w:rsidR="00F04DFF">
        <w:t xml:space="preserve">, tilbydes gratist medlemskab af Tønder Rideklub af 1986 </w:t>
      </w:r>
      <w:proofErr w:type="spellStart"/>
      <w:r w:rsidR="00F04DFF">
        <w:t>iden</w:t>
      </w:r>
      <w:proofErr w:type="spellEnd"/>
      <w:r w:rsidR="00F04DFF">
        <w:t xml:space="preserve"> periode hvor medlemmet er aktiv i bestyrelsesarbejdet. Eks. forældre til fuldt be</w:t>
      </w:r>
      <w:r>
        <w:t>talende børn, som ikke selv er ryttere eller aktive i hestesporten.</w:t>
      </w:r>
    </w:p>
    <w:p w14:paraId="4836DAA2" w14:textId="77777777" w:rsidR="00384551" w:rsidRDefault="00384551"/>
    <w:p w14:paraId="7B6E5130" w14:textId="77777777" w:rsidR="00384551" w:rsidRDefault="00384551"/>
    <w:p w14:paraId="522DA48F" w14:textId="77777777" w:rsidR="00384551" w:rsidRDefault="00B76AF4">
      <w:pPr>
        <w:jc w:val="center"/>
      </w:pPr>
      <w:r>
        <w:t xml:space="preserve">§ 7. </w:t>
      </w:r>
    </w:p>
    <w:p w14:paraId="3C0EE12F" w14:textId="77777777" w:rsidR="00384551" w:rsidRDefault="00B76AF4">
      <w:pPr>
        <w:numPr>
          <w:ilvl w:val="0"/>
          <w:numId w:val="10"/>
        </w:numPr>
      </w:pPr>
      <w:r>
        <w:rPr>
          <w:b/>
          <w:bCs/>
        </w:rPr>
        <w:t>Stk. 1.</w:t>
      </w:r>
      <w:r>
        <w:tab/>
        <w:t>Klubbens medlemmer og bestyrelsesmedlemmer hæfter ikke personligt for de for klubben indgåede forpligtelser, for hvilket alene klubben hæfter med den respektive formue.</w:t>
      </w:r>
    </w:p>
    <w:p w14:paraId="21E19CBF" w14:textId="77777777" w:rsidR="00384551" w:rsidRDefault="00B76AF4">
      <w:pPr>
        <w:numPr>
          <w:ilvl w:val="0"/>
          <w:numId w:val="10"/>
        </w:numPr>
      </w:pPr>
      <w:r>
        <w:rPr>
          <w:b/>
          <w:bCs/>
        </w:rPr>
        <w:t>Stk. 2.</w:t>
      </w:r>
      <w:r>
        <w:tab/>
        <w:t xml:space="preserve">Klubbens medlemmer har ikke nogen økonomisk forpligtelser overfor klubben udover </w:t>
      </w:r>
      <w:r>
        <w:tab/>
        <w:t>kontingentforpligtelsen.</w:t>
      </w:r>
    </w:p>
    <w:p w14:paraId="6747089A" w14:textId="77777777" w:rsidR="00384551" w:rsidRDefault="00B76AF4">
      <w:pPr>
        <w:numPr>
          <w:ilvl w:val="0"/>
          <w:numId w:val="10"/>
        </w:numPr>
      </w:pPr>
      <w:r>
        <w:rPr>
          <w:b/>
          <w:bCs/>
        </w:rPr>
        <w:t>Stk. 3.</w:t>
      </w:r>
      <w:r>
        <w:tab/>
        <w:t>Klubbens medlemmer har ikke krav på nogen del af klubbens formue eller udbytte af nogen art.</w:t>
      </w:r>
    </w:p>
    <w:p w14:paraId="2B21E525" w14:textId="77777777" w:rsidR="00384551" w:rsidRDefault="00B76AF4">
      <w:pPr>
        <w:numPr>
          <w:ilvl w:val="0"/>
          <w:numId w:val="10"/>
        </w:numPr>
      </w:pPr>
      <w:r>
        <w:rPr>
          <w:b/>
          <w:bCs/>
        </w:rPr>
        <w:t>Stk. 4.</w:t>
      </w:r>
      <w:r>
        <w:tab/>
        <w:t>Klubbens formue skal opbevares i bank.</w:t>
      </w:r>
    </w:p>
    <w:p w14:paraId="4E60972E" w14:textId="77777777" w:rsidR="00384551" w:rsidRDefault="00384551"/>
    <w:p w14:paraId="6A949846" w14:textId="77777777" w:rsidR="00384551" w:rsidRDefault="00384551"/>
    <w:p w14:paraId="61A2AA17" w14:textId="77777777" w:rsidR="00384551" w:rsidRDefault="00384551"/>
    <w:p w14:paraId="38642D71" w14:textId="77777777" w:rsidR="00384551" w:rsidRDefault="00384551"/>
    <w:p w14:paraId="76300FE7" w14:textId="77777777" w:rsidR="00384551" w:rsidRDefault="00384551"/>
    <w:p w14:paraId="2CDF188A" w14:textId="77777777" w:rsidR="00384551" w:rsidRDefault="00384551"/>
    <w:p w14:paraId="05BD3749" w14:textId="77777777" w:rsidR="00384551" w:rsidRDefault="00B76AF4">
      <w:pPr>
        <w:jc w:val="center"/>
      </w:pPr>
      <w:r>
        <w:t>§ 8.</w:t>
      </w:r>
    </w:p>
    <w:p w14:paraId="46FE9421" w14:textId="77777777" w:rsidR="00384551" w:rsidRDefault="00B76AF4">
      <w:pPr>
        <w:numPr>
          <w:ilvl w:val="0"/>
          <w:numId w:val="12"/>
        </w:numPr>
      </w:pPr>
      <w:r>
        <w:rPr>
          <w:b/>
          <w:bCs/>
        </w:rPr>
        <w:t>Stk. 1.</w:t>
      </w:r>
      <w:r>
        <w:tab/>
        <w:t xml:space="preserve">Generalforsamlingen er klubbens højeste myndighed og indkaldes af bestyrelsen. Der indkaldes skriftlig eller via annonce i dags/ugepressen og ved opslag på Ridecentret mindst 14 dages før afholdelse.                        </w:t>
      </w:r>
    </w:p>
    <w:p w14:paraId="2F85A110" w14:textId="77777777" w:rsidR="00384551" w:rsidRDefault="00B76AF4">
      <w:pPr>
        <w:numPr>
          <w:ilvl w:val="0"/>
          <w:numId w:val="12"/>
        </w:numPr>
      </w:pPr>
      <w:r>
        <w:rPr>
          <w:b/>
          <w:bCs/>
        </w:rPr>
        <w:t>Stk. 2.</w:t>
      </w:r>
      <w:r>
        <w:tab/>
        <w:t>Forslag, der ønskes behandlet på generalforsamlingen skal være formanden i hænde senest 10 dage før.</w:t>
      </w:r>
    </w:p>
    <w:p w14:paraId="3480ABF2" w14:textId="77777777" w:rsidR="00384551" w:rsidRDefault="00B76AF4">
      <w:pPr>
        <w:numPr>
          <w:ilvl w:val="0"/>
          <w:numId w:val="12"/>
        </w:numPr>
      </w:pPr>
      <w:r>
        <w:rPr>
          <w:b/>
          <w:bCs/>
        </w:rPr>
        <w:t>Stk. 3.</w:t>
      </w:r>
      <w:r>
        <w:tab/>
        <w:t>Kun fremmødte medlemmer, der er fyldt 16 år har stemmeret, Dog har forældre/værger til medlemmer under 16 år ret til en stemme på medlemmets vegne.</w:t>
      </w:r>
    </w:p>
    <w:p w14:paraId="4751212E" w14:textId="77777777" w:rsidR="00384551" w:rsidRDefault="00B76AF4">
      <w:pPr>
        <w:numPr>
          <w:ilvl w:val="0"/>
          <w:numId w:val="12"/>
        </w:numPr>
      </w:pPr>
      <w:r>
        <w:rPr>
          <w:b/>
          <w:bCs/>
        </w:rPr>
        <w:t>Stk. 4.</w:t>
      </w:r>
      <w:r>
        <w:t xml:space="preserve"> På generalforsamlingen afgøres alle sager ved alm. stemmeflertal (over halvdelen) dog kræves til udelukkelse af et medlem, som til ændring af disse vedtægter mindst 2/3 af de afgivne gyldige stemmer for forslaget. Enhver ændring af vedtægterne skal indberettes til DRF til godkendelse.</w:t>
      </w:r>
    </w:p>
    <w:p w14:paraId="0E72B961" w14:textId="77777777" w:rsidR="00384551" w:rsidRDefault="00B76AF4">
      <w:pPr>
        <w:numPr>
          <w:ilvl w:val="0"/>
          <w:numId w:val="12"/>
        </w:numPr>
      </w:pPr>
      <w:r>
        <w:rPr>
          <w:b/>
          <w:bCs/>
        </w:rPr>
        <w:t>Stk. 5.</w:t>
      </w:r>
      <w:r>
        <w:tab/>
        <w:t>Der føres protokol over vedtagne beslutninger. Protokollen underskrives af dirigenten.</w:t>
      </w:r>
    </w:p>
    <w:p w14:paraId="623E85A5" w14:textId="77777777" w:rsidR="00384551" w:rsidRDefault="00384551">
      <w:pPr>
        <w:ind w:left="360"/>
      </w:pPr>
    </w:p>
    <w:p w14:paraId="1399E8C1" w14:textId="77777777" w:rsidR="00384551" w:rsidRDefault="00384551"/>
    <w:p w14:paraId="1282F77A" w14:textId="77777777" w:rsidR="00384551" w:rsidRDefault="00B76AF4">
      <w:pPr>
        <w:jc w:val="center"/>
      </w:pPr>
      <w:r>
        <w:t>§ 9.</w:t>
      </w:r>
    </w:p>
    <w:p w14:paraId="455CC21C" w14:textId="77777777" w:rsidR="00384551" w:rsidRDefault="00B76AF4">
      <w:r>
        <w:t>På den ordinære generalforsamling behandles følgende:</w:t>
      </w:r>
    </w:p>
    <w:p w14:paraId="128F8E42" w14:textId="77777777" w:rsidR="00384551" w:rsidRDefault="00B76AF4">
      <w:pPr>
        <w:tabs>
          <w:tab w:val="left" w:pos="1560"/>
          <w:tab w:val="left" w:pos="1843"/>
        </w:tabs>
      </w:pPr>
      <w:r>
        <w:tab/>
        <w:t>1.</w:t>
      </w:r>
      <w:r>
        <w:tab/>
        <w:t>Valg af dirigent</w:t>
      </w:r>
    </w:p>
    <w:p w14:paraId="2851248A" w14:textId="77777777" w:rsidR="00384551" w:rsidRDefault="00B76AF4">
      <w:pPr>
        <w:tabs>
          <w:tab w:val="left" w:pos="1560"/>
          <w:tab w:val="left" w:pos="1843"/>
        </w:tabs>
      </w:pPr>
      <w:r>
        <w:tab/>
        <w:t>2.</w:t>
      </w:r>
      <w:r>
        <w:tab/>
        <w:t>Aflæggelse af beretning</w:t>
      </w:r>
    </w:p>
    <w:p w14:paraId="4BF37C34" w14:textId="77777777" w:rsidR="00384551" w:rsidRDefault="00B76AF4">
      <w:pPr>
        <w:tabs>
          <w:tab w:val="left" w:pos="1560"/>
          <w:tab w:val="left" w:pos="1843"/>
        </w:tabs>
      </w:pPr>
      <w:r>
        <w:tab/>
        <w:t>3.</w:t>
      </w:r>
      <w:r>
        <w:tab/>
        <w:t>Forelæggelse af det reviderede regnskab</w:t>
      </w:r>
    </w:p>
    <w:p w14:paraId="56F0A7F6" w14:textId="77777777" w:rsidR="00384551" w:rsidRDefault="00B76AF4">
      <w:pPr>
        <w:tabs>
          <w:tab w:val="left" w:pos="1560"/>
          <w:tab w:val="left" w:pos="1843"/>
        </w:tabs>
      </w:pPr>
      <w:r>
        <w:tab/>
        <w:t>4.</w:t>
      </w:r>
      <w:r>
        <w:tab/>
        <w:t>Behandling af indkomne forslag.</w:t>
      </w:r>
    </w:p>
    <w:p w14:paraId="696876BC" w14:textId="77777777" w:rsidR="00384551" w:rsidRDefault="00B76AF4">
      <w:pPr>
        <w:tabs>
          <w:tab w:val="left" w:pos="1560"/>
          <w:tab w:val="left" w:pos="1843"/>
        </w:tabs>
      </w:pPr>
      <w:r>
        <w:tab/>
        <w:t>5.</w:t>
      </w:r>
      <w:r>
        <w:tab/>
        <w:t>Godkendelse af kontingent.</w:t>
      </w:r>
    </w:p>
    <w:p w14:paraId="679FF97D" w14:textId="77777777" w:rsidR="00384551" w:rsidRDefault="00B76AF4">
      <w:pPr>
        <w:tabs>
          <w:tab w:val="left" w:pos="1560"/>
          <w:tab w:val="left" w:pos="1843"/>
        </w:tabs>
      </w:pPr>
      <w:r>
        <w:tab/>
        <w:t>6.</w:t>
      </w:r>
      <w:r>
        <w:tab/>
        <w:t xml:space="preserve">Valg af: </w:t>
      </w:r>
    </w:p>
    <w:p w14:paraId="7F331F86" w14:textId="77777777" w:rsidR="00384551" w:rsidRDefault="00B76AF4">
      <w:pPr>
        <w:tabs>
          <w:tab w:val="left" w:pos="1560"/>
          <w:tab w:val="left" w:pos="1843"/>
          <w:tab w:val="left" w:pos="2127"/>
        </w:tabs>
      </w:pPr>
      <w:r>
        <w:tab/>
      </w:r>
      <w:r>
        <w:tab/>
        <w:t>a)</w:t>
      </w:r>
      <w:r>
        <w:tab/>
        <w:t>Formand</w:t>
      </w:r>
    </w:p>
    <w:p w14:paraId="674D6631" w14:textId="479D595E" w:rsidR="00384551" w:rsidRDefault="00777353">
      <w:pPr>
        <w:tabs>
          <w:tab w:val="left" w:pos="1560"/>
          <w:tab w:val="left" w:pos="1843"/>
          <w:tab w:val="left" w:pos="2127"/>
        </w:tabs>
      </w:pPr>
      <w:r>
        <w:tab/>
      </w:r>
      <w:r>
        <w:tab/>
        <w:t>b)</w:t>
      </w:r>
      <w:r>
        <w:tab/>
        <w:t>2</w:t>
      </w:r>
      <w:r w:rsidR="00B76AF4">
        <w:t xml:space="preserve"> bestyrelsesmedlemmer.</w:t>
      </w:r>
    </w:p>
    <w:p w14:paraId="1F565239" w14:textId="77777777" w:rsidR="00384551" w:rsidRDefault="00B76AF4">
      <w:pPr>
        <w:tabs>
          <w:tab w:val="left" w:pos="1560"/>
          <w:tab w:val="left" w:pos="1843"/>
          <w:tab w:val="left" w:pos="2127"/>
        </w:tabs>
      </w:pPr>
      <w:r>
        <w:tab/>
      </w:r>
      <w:r>
        <w:tab/>
        <w:t>c)</w:t>
      </w:r>
      <w:r>
        <w:tab/>
        <w:t>1 suppleant for bestyrelsesmedlemmer.</w:t>
      </w:r>
    </w:p>
    <w:p w14:paraId="4D9D282D" w14:textId="77777777" w:rsidR="00384551" w:rsidRDefault="00B76AF4">
      <w:pPr>
        <w:tabs>
          <w:tab w:val="left" w:pos="1560"/>
          <w:tab w:val="left" w:pos="1843"/>
          <w:tab w:val="left" w:pos="2127"/>
        </w:tabs>
      </w:pPr>
      <w:r>
        <w:tab/>
      </w:r>
      <w:r>
        <w:tab/>
        <w:t>d)</w:t>
      </w:r>
      <w:r>
        <w:tab/>
        <w:t>2 revisorer.</w:t>
      </w:r>
    </w:p>
    <w:p w14:paraId="211B2D87" w14:textId="77777777" w:rsidR="00384551" w:rsidRDefault="00B76AF4">
      <w:pPr>
        <w:tabs>
          <w:tab w:val="left" w:pos="1560"/>
          <w:tab w:val="left" w:pos="1843"/>
          <w:tab w:val="left" w:pos="2127"/>
        </w:tabs>
      </w:pPr>
      <w:r>
        <w:tab/>
      </w:r>
      <w:r>
        <w:tab/>
        <w:t>e)</w:t>
      </w:r>
      <w:r>
        <w:tab/>
        <w:t>1 revisorsuppleant.</w:t>
      </w:r>
    </w:p>
    <w:p w14:paraId="2AAE4C17" w14:textId="77777777" w:rsidR="00384551" w:rsidRDefault="00384551">
      <w:pPr>
        <w:tabs>
          <w:tab w:val="left" w:pos="1560"/>
          <w:tab w:val="left" w:pos="1843"/>
          <w:tab w:val="left" w:pos="2127"/>
        </w:tabs>
      </w:pPr>
    </w:p>
    <w:p w14:paraId="7BA9E319" w14:textId="77777777" w:rsidR="00384551" w:rsidRDefault="00B76AF4">
      <w:pPr>
        <w:tabs>
          <w:tab w:val="left" w:pos="1560"/>
          <w:tab w:val="left" w:pos="1843"/>
          <w:tab w:val="left" w:pos="2127"/>
        </w:tabs>
      </w:pPr>
      <w:r>
        <w:t>Ved brug af eksterne regnskabskontorer bortfalder pkt. d og e.</w:t>
      </w:r>
    </w:p>
    <w:p w14:paraId="3F7A20A1" w14:textId="77777777" w:rsidR="00384551" w:rsidRDefault="00384551">
      <w:pPr>
        <w:tabs>
          <w:tab w:val="left" w:pos="1560"/>
          <w:tab w:val="left" w:pos="1843"/>
          <w:tab w:val="left" w:pos="2127"/>
        </w:tabs>
      </w:pPr>
    </w:p>
    <w:p w14:paraId="4B42A5B7" w14:textId="77777777" w:rsidR="00384551" w:rsidRDefault="00384551"/>
    <w:p w14:paraId="56DC4687" w14:textId="77777777" w:rsidR="00384551" w:rsidRDefault="00B76AF4">
      <w:pPr>
        <w:jc w:val="center"/>
      </w:pPr>
      <w:r>
        <w:t>§ 10.</w:t>
      </w:r>
    </w:p>
    <w:p w14:paraId="5B8A9C35" w14:textId="77777777" w:rsidR="00384551" w:rsidRDefault="00B76AF4">
      <w:r>
        <w:t>Ekstraordinær generalforsamling skal afholdes, når flertallet af bestyrelsen finder det fornødent, eller når mindst 30% af klubbens medlemmer stiller skriftlig forslag herom med forslag til dagsorden.</w:t>
      </w:r>
    </w:p>
    <w:p w14:paraId="6F977E0F" w14:textId="77777777" w:rsidR="00384551" w:rsidRDefault="00B76AF4">
      <w:r>
        <w:t>Ekstraordinær generalforsamling skal afholdes senest 4 uger efter, at kravet herom er modtaget, og den skal indvarsles i lighed med ordinær generalforsamling.</w:t>
      </w:r>
    </w:p>
    <w:p w14:paraId="21CBF95E" w14:textId="77777777" w:rsidR="00384551" w:rsidRDefault="00384551"/>
    <w:p w14:paraId="292A3EA0" w14:textId="77777777" w:rsidR="00384551" w:rsidRDefault="00384551"/>
    <w:p w14:paraId="54B151CC" w14:textId="77777777" w:rsidR="00384551" w:rsidRDefault="00B76AF4">
      <w:pPr>
        <w:jc w:val="center"/>
      </w:pPr>
      <w:r>
        <w:t>§ 11.</w:t>
      </w:r>
    </w:p>
    <w:p w14:paraId="319BD880" w14:textId="77777777" w:rsidR="00384551" w:rsidRDefault="00B76AF4">
      <w:r>
        <w:t>Bestyrelsen disponerer over klubbens midler og varetager dennes tarv på bedste måde. Prokura kan meddeles to i foreningen, f.eks. Formand/-næstformand /-kasserer, der er bemyndiget til at underskrive de dokumenter om køb/salg og anden afhændelse samt pantsætning, som er følge af generalforsamlingsbeslutninger. Der bør ikke meddeles eneprokura.</w:t>
      </w:r>
    </w:p>
    <w:p w14:paraId="42CD74BA" w14:textId="77777777" w:rsidR="00384551" w:rsidRDefault="00384551"/>
    <w:p w14:paraId="5F03CF52" w14:textId="77777777" w:rsidR="00384551" w:rsidRDefault="00384551"/>
    <w:p w14:paraId="30356F22" w14:textId="77777777" w:rsidR="00384551" w:rsidRDefault="00B76AF4">
      <w:pPr>
        <w:jc w:val="center"/>
      </w:pPr>
      <w:r>
        <w:t>§ 12.</w:t>
      </w:r>
    </w:p>
    <w:p w14:paraId="0CF525E0" w14:textId="77777777" w:rsidR="00384551" w:rsidRDefault="00B76AF4">
      <w:pPr>
        <w:numPr>
          <w:ilvl w:val="0"/>
          <w:numId w:val="14"/>
        </w:numPr>
      </w:pPr>
      <w:r>
        <w:rPr>
          <w:b/>
          <w:bCs/>
        </w:rPr>
        <w:t>Stk. 1.</w:t>
      </w:r>
      <w:r>
        <w:tab/>
        <w:t>Bestyrelsen fastsætter selv sin forretningsorden.</w:t>
      </w:r>
    </w:p>
    <w:p w14:paraId="33BAB088" w14:textId="77777777" w:rsidR="00384551" w:rsidRDefault="00B76AF4">
      <w:pPr>
        <w:numPr>
          <w:ilvl w:val="0"/>
          <w:numId w:val="14"/>
        </w:numPr>
      </w:pPr>
      <w:r>
        <w:rPr>
          <w:b/>
          <w:bCs/>
        </w:rPr>
        <w:t>Stk. 2</w:t>
      </w:r>
      <w:r>
        <w:t>.</w:t>
      </w:r>
      <w:r>
        <w:tab/>
        <w:t>Bestyrelsen vælger selv næstformand, kasserer og sekretær.</w:t>
      </w:r>
    </w:p>
    <w:p w14:paraId="1C13270D" w14:textId="77777777" w:rsidR="00384551" w:rsidRDefault="00B76AF4">
      <w:pPr>
        <w:numPr>
          <w:ilvl w:val="0"/>
          <w:numId w:val="14"/>
        </w:numPr>
      </w:pPr>
      <w:r>
        <w:rPr>
          <w:b/>
          <w:bCs/>
        </w:rPr>
        <w:t>Stk. 3.</w:t>
      </w:r>
      <w:r>
        <w:tab/>
        <w:t>Bestyrelsen kan nedsætte de udvalg, den mener, der er behov for. I hvert udvalg skal der være mindst 1 medlem af bestyrelsen.</w:t>
      </w:r>
    </w:p>
    <w:p w14:paraId="25CDE8CD" w14:textId="77777777" w:rsidR="00384551" w:rsidRDefault="00B76AF4">
      <w:pPr>
        <w:numPr>
          <w:ilvl w:val="0"/>
          <w:numId w:val="14"/>
        </w:numPr>
      </w:pPr>
      <w:r>
        <w:rPr>
          <w:b/>
          <w:bCs/>
        </w:rPr>
        <w:t>Stk. 4.</w:t>
      </w:r>
      <w:r>
        <w:tab/>
        <w:t>Vedtagelse i bestyrelsen kræver, at over halvdelen af bestyrelsen stemmer herfor.</w:t>
      </w:r>
    </w:p>
    <w:p w14:paraId="6768DA76" w14:textId="77777777" w:rsidR="00384551" w:rsidRDefault="00B76AF4">
      <w:pPr>
        <w:numPr>
          <w:ilvl w:val="0"/>
          <w:numId w:val="14"/>
        </w:numPr>
      </w:pPr>
      <w:r>
        <w:rPr>
          <w:b/>
          <w:bCs/>
        </w:rPr>
        <w:t>Stk. 5.</w:t>
      </w:r>
      <w:r>
        <w:t xml:space="preserve"> Der føres protokol over vedtagne beslutninger. Protokollen underskrives af bestyrelsen senest ved næste møde.</w:t>
      </w:r>
    </w:p>
    <w:p w14:paraId="3C91C07A" w14:textId="77777777" w:rsidR="00384551" w:rsidRDefault="00B76AF4">
      <w:pPr>
        <w:numPr>
          <w:ilvl w:val="0"/>
          <w:numId w:val="14"/>
        </w:numPr>
      </w:pPr>
      <w:r>
        <w:rPr>
          <w:b/>
          <w:bCs/>
        </w:rPr>
        <w:t>Stk. 6.</w:t>
      </w:r>
      <w:r>
        <w:t xml:space="preserve"> Bestyrelsen kan ansætte lønnet medhjælp.</w:t>
      </w:r>
    </w:p>
    <w:p w14:paraId="3E91D978" w14:textId="77777777" w:rsidR="00384551" w:rsidRDefault="00B76AF4">
      <w:pPr>
        <w:numPr>
          <w:ilvl w:val="0"/>
          <w:numId w:val="14"/>
        </w:numPr>
      </w:pPr>
      <w:r>
        <w:rPr>
          <w:b/>
          <w:bCs/>
        </w:rPr>
        <w:t>Stk. 7.</w:t>
      </w:r>
      <w:r>
        <w:t xml:space="preserve"> Al undervisning skal godkendes af bestyrelsen.</w:t>
      </w:r>
    </w:p>
    <w:p w14:paraId="7C509F91" w14:textId="77777777" w:rsidR="00384551" w:rsidRDefault="00384551">
      <w:pPr>
        <w:ind w:left="360"/>
      </w:pPr>
    </w:p>
    <w:p w14:paraId="3C0668C0" w14:textId="77777777" w:rsidR="00384551" w:rsidRDefault="00384551">
      <w:pPr>
        <w:ind w:left="1304" w:hanging="1304"/>
      </w:pPr>
    </w:p>
    <w:p w14:paraId="5CED56F4" w14:textId="77777777" w:rsidR="00384551" w:rsidRDefault="00B76AF4">
      <w:pPr>
        <w:ind w:left="1304" w:hanging="1304"/>
        <w:jc w:val="center"/>
      </w:pPr>
      <w:r>
        <w:t>§ 13</w:t>
      </w:r>
    </w:p>
    <w:p w14:paraId="182DBA3E" w14:textId="77777777" w:rsidR="00384551" w:rsidRDefault="00B76AF4">
      <w:r>
        <w:t xml:space="preserve">Klubbens regnskabsår går fra 1. Januar til 31. December og senest 14 dage før generalforsamlingen afgiver bestyrelsen </w:t>
      </w:r>
    </w:p>
    <w:p w14:paraId="2D4E89B5" w14:textId="77777777" w:rsidR="00384551" w:rsidRDefault="00B76AF4">
      <w:r>
        <w:lastRenderedPageBreak/>
        <w:t>driftsregnskab og status til revisorer.</w:t>
      </w:r>
    </w:p>
    <w:p w14:paraId="3905AC89" w14:textId="77777777" w:rsidR="00384551" w:rsidRDefault="00384551"/>
    <w:p w14:paraId="29B8DE0F" w14:textId="77777777" w:rsidR="00384551" w:rsidRDefault="00384551"/>
    <w:p w14:paraId="342BBA92" w14:textId="77777777" w:rsidR="00384551" w:rsidRDefault="00384551"/>
    <w:p w14:paraId="0CA133B5" w14:textId="77777777" w:rsidR="00384551" w:rsidRDefault="00384551"/>
    <w:p w14:paraId="1F4950DE" w14:textId="77777777" w:rsidR="00384551" w:rsidRDefault="00384551"/>
    <w:p w14:paraId="5AB00B45" w14:textId="77777777" w:rsidR="00384551" w:rsidRDefault="00384551"/>
    <w:p w14:paraId="2EAD3FDE" w14:textId="77777777" w:rsidR="00384551" w:rsidRDefault="00384551"/>
    <w:p w14:paraId="4777ED68" w14:textId="77777777" w:rsidR="00384551" w:rsidRDefault="00384551"/>
    <w:p w14:paraId="5EDB8CBD" w14:textId="77777777" w:rsidR="00384551" w:rsidRDefault="00B76AF4">
      <w:pPr>
        <w:jc w:val="center"/>
      </w:pPr>
      <w:r>
        <w:t>§ 14.</w:t>
      </w:r>
    </w:p>
    <w:p w14:paraId="27B32653" w14:textId="77777777" w:rsidR="00384551" w:rsidRDefault="00B76AF4">
      <w:pPr>
        <w:numPr>
          <w:ilvl w:val="0"/>
          <w:numId w:val="16"/>
        </w:numPr>
      </w:pPr>
      <w:r>
        <w:rPr>
          <w:b/>
          <w:bCs/>
        </w:rPr>
        <w:t>Stk. 1.</w:t>
      </w:r>
      <w:r>
        <w:tab/>
        <w:t>Klubben kan kun opløses, når 2/3 af fremmødte medlemmer i 2 på hinanden følgende ekstraordinære generalforsamlinger stemmer herfor.</w:t>
      </w:r>
    </w:p>
    <w:p w14:paraId="1ED1F4B4" w14:textId="77777777" w:rsidR="00384551" w:rsidRDefault="00B76AF4">
      <w:pPr>
        <w:numPr>
          <w:ilvl w:val="0"/>
          <w:numId w:val="16"/>
        </w:numPr>
      </w:pPr>
      <w:r>
        <w:rPr>
          <w:b/>
          <w:bCs/>
        </w:rPr>
        <w:t>Stk. 2.</w:t>
      </w:r>
      <w:r>
        <w:t xml:space="preserve"> Ophører foreningen at eksistere skal den aflevere lånte effekter m.m.</w:t>
      </w:r>
    </w:p>
    <w:p w14:paraId="77A559DB" w14:textId="77777777" w:rsidR="00384551" w:rsidRDefault="00B76AF4">
      <w:pPr>
        <w:numPr>
          <w:ilvl w:val="0"/>
          <w:numId w:val="16"/>
        </w:numPr>
      </w:pPr>
      <w:r>
        <w:rPr>
          <w:b/>
          <w:bCs/>
        </w:rPr>
        <w:t>Stk. 3.</w:t>
      </w:r>
      <w:r>
        <w:t xml:space="preserve"> Klubbens eventuelle formue m.m. tilfalder ride sportslige aktiviteter i Tønder kommune.</w:t>
      </w:r>
    </w:p>
    <w:p w14:paraId="1D7516CE" w14:textId="77777777" w:rsidR="00384551" w:rsidRDefault="00B76AF4">
      <w:pPr>
        <w:numPr>
          <w:ilvl w:val="0"/>
          <w:numId w:val="16"/>
        </w:numPr>
      </w:pPr>
      <w:r>
        <w:rPr>
          <w:b/>
          <w:bCs/>
        </w:rPr>
        <w:t>Stk. 4.</w:t>
      </w:r>
      <w:r>
        <w:t xml:space="preserve"> Bestyrelsen kan ikke træde tilbage før afviklingen af formue m.m. er effektueret.</w:t>
      </w:r>
    </w:p>
    <w:p w14:paraId="2FF89436" w14:textId="77777777" w:rsidR="00384551" w:rsidRDefault="00384551">
      <w:pPr>
        <w:ind w:left="1304" w:hanging="1304"/>
      </w:pPr>
    </w:p>
    <w:p w14:paraId="6E5A9802" w14:textId="77777777" w:rsidR="00384551" w:rsidRDefault="00384551">
      <w:pPr>
        <w:ind w:left="1304" w:hanging="1304"/>
      </w:pPr>
    </w:p>
    <w:p w14:paraId="24866E01" w14:textId="77777777" w:rsidR="00384551" w:rsidRDefault="00B76AF4">
      <w:pPr>
        <w:ind w:left="1304" w:hanging="1304"/>
      </w:pPr>
      <w:r>
        <w:t>Vedtægter er vedtaget på en stiftende generalforsamling den 4.6.1986.</w:t>
      </w:r>
    </w:p>
    <w:p w14:paraId="5436D7C8" w14:textId="77777777" w:rsidR="00384551" w:rsidRDefault="00B76AF4">
      <w:pPr>
        <w:ind w:left="1304" w:hanging="1304"/>
      </w:pPr>
      <w:r>
        <w:tab/>
      </w:r>
      <w:r>
        <w:tab/>
        <w:t>Svend Kristiansen</w:t>
      </w:r>
    </w:p>
    <w:p w14:paraId="5700EF11" w14:textId="77777777" w:rsidR="00384551" w:rsidRDefault="00B76AF4">
      <w:pPr>
        <w:ind w:left="1304" w:hanging="1304"/>
      </w:pPr>
      <w:r>
        <w:tab/>
      </w:r>
      <w:r>
        <w:tab/>
        <w:t>Dirigent</w:t>
      </w:r>
    </w:p>
    <w:p w14:paraId="59E05017" w14:textId="77777777" w:rsidR="00384551" w:rsidRDefault="00384551">
      <w:pPr>
        <w:ind w:left="1304" w:hanging="1304"/>
      </w:pPr>
    </w:p>
    <w:p w14:paraId="0D6D784C" w14:textId="77777777" w:rsidR="00384551" w:rsidRDefault="00B76AF4">
      <w:pPr>
        <w:ind w:left="1304" w:hanging="1304"/>
      </w:pPr>
      <w:r>
        <w:t xml:space="preserve">Vedtægterne er ændret </w:t>
      </w:r>
      <w:r>
        <w:tab/>
        <w:t>den 28. november 1995</w:t>
      </w:r>
    </w:p>
    <w:p w14:paraId="3BACAB57" w14:textId="77777777" w:rsidR="00384551" w:rsidRDefault="00B76AF4">
      <w:pPr>
        <w:ind w:left="1304" w:hanging="1304"/>
      </w:pPr>
      <w:r>
        <w:tab/>
      </w:r>
      <w:r>
        <w:tab/>
        <w:t>Poul Erik Jensen</w:t>
      </w:r>
    </w:p>
    <w:p w14:paraId="6A35F721" w14:textId="77777777" w:rsidR="00384551" w:rsidRDefault="00B76AF4">
      <w:pPr>
        <w:ind w:left="1304" w:hanging="1304"/>
      </w:pPr>
      <w:r>
        <w:tab/>
      </w:r>
      <w:r>
        <w:tab/>
        <w:t>Dirigent</w:t>
      </w:r>
    </w:p>
    <w:p w14:paraId="3356949D" w14:textId="77777777" w:rsidR="00384551" w:rsidRDefault="00384551">
      <w:pPr>
        <w:ind w:left="1304" w:hanging="1304"/>
      </w:pPr>
    </w:p>
    <w:p w14:paraId="1B902CE5" w14:textId="77777777" w:rsidR="00384551" w:rsidRDefault="00B76AF4">
      <w:pPr>
        <w:ind w:left="1304" w:hanging="1304"/>
      </w:pPr>
      <w:r>
        <w:t xml:space="preserve">Vedtægterne er ændret </w:t>
      </w:r>
      <w:r>
        <w:tab/>
        <w:t>den 11. november 1997</w:t>
      </w:r>
    </w:p>
    <w:p w14:paraId="05170937" w14:textId="77777777" w:rsidR="00384551" w:rsidRDefault="00B76AF4">
      <w:pPr>
        <w:ind w:left="1304" w:hanging="1304"/>
      </w:pPr>
      <w:r>
        <w:tab/>
      </w:r>
      <w:r>
        <w:tab/>
        <w:t>Niels Høvring Hansen</w:t>
      </w:r>
    </w:p>
    <w:p w14:paraId="5FC9230C" w14:textId="77777777" w:rsidR="00384551" w:rsidRDefault="00B76AF4">
      <w:pPr>
        <w:ind w:left="1304" w:hanging="1304"/>
      </w:pPr>
      <w:r>
        <w:tab/>
      </w:r>
      <w:r>
        <w:tab/>
        <w:t>Dirigent</w:t>
      </w:r>
    </w:p>
    <w:p w14:paraId="425279AC" w14:textId="77777777" w:rsidR="00384551" w:rsidRDefault="00384551">
      <w:pPr>
        <w:ind w:left="1304" w:hanging="1304"/>
      </w:pPr>
    </w:p>
    <w:p w14:paraId="6FE08F5E" w14:textId="77777777" w:rsidR="00384551" w:rsidRDefault="00B76AF4">
      <w:pPr>
        <w:ind w:left="1304" w:hanging="1304"/>
      </w:pPr>
      <w:r>
        <w:t>Vedtægterne er ændret</w:t>
      </w:r>
      <w:r>
        <w:tab/>
        <w:t>den 14 november 2001</w:t>
      </w:r>
    </w:p>
    <w:p w14:paraId="14E8F2BA" w14:textId="77777777" w:rsidR="00384551" w:rsidRDefault="00B76AF4">
      <w:pPr>
        <w:ind w:left="1304" w:hanging="1304"/>
      </w:pPr>
      <w:r>
        <w:tab/>
      </w:r>
      <w:r>
        <w:tab/>
        <w:t>Niels Høvring Hansen</w:t>
      </w:r>
    </w:p>
    <w:p w14:paraId="47B47A80" w14:textId="77777777" w:rsidR="00384551" w:rsidRDefault="00B76AF4">
      <w:pPr>
        <w:ind w:left="1304" w:hanging="1304"/>
      </w:pPr>
      <w:r>
        <w:tab/>
      </w:r>
      <w:r>
        <w:tab/>
        <w:t>Dirigent</w:t>
      </w:r>
    </w:p>
    <w:p w14:paraId="71CC4B6D" w14:textId="77777777" w:rsidR="00384551" w:rsidRDefault="00384551">
      <w:pPr>
        <w:ind w:left="1304" w:hanging="1304"/>
      </w:pPr>
    </w:p>
    <w:p w14:paraId="45768703" w14:textId="77777777" w:rsidR="00384551" w:rsidRDefault="00B76AF4">
      <w:pPr>
        <w:ind w:left="1304" w:hanging="1304"/>
      </w:pPr>
      <w:r>
        <w:t>Vedtægterne er ændret                den 27. februar 2006</w:t>
      </w:r>
    </w:p>
    <w:p w14:paraId="6F266603" w14:textId="77777777" w:rsidR="00384551" w:rsidRDefault="00B76AF4">
      <w:pPr>
        <w:ind w:left="1304" w:hanging="1304"/>
      </w:pPr>
      <w:r>
        <w:t xml:space="preserve">                                                    Gerhard Nissen</w:t>
      </w:r>
    </w:p>
    <w:p w14:paraId="2F247ED2" w14:textId="77777777" w:rsidR="00384551" w:rsidRDefault="00B76AF4">
      <w:pPr>
        <w:ind w:left="1304" w:hanging="1304"/>
      </w:pPr>
      <w:r>
        <w:t xml:space="preserve">                                                    Dirigent</w:t>
      </w:r>
    </w:p>
    <w:p w14:paraId="26221056" w14:textId="77777777" w:rsidR="00384551" w:rsidRDefault="00384551"/>
    <w:p w14:paraId="03D9891D" w14:textId="77777777" w:rsidR="00384551" w:rsidRDefault="00B76AF4">
      <w:r>
        <w:t>Vedtægterne er ændret                den 21 februar 2007</w:t>
      </w:r>
    </w:p>
    <w:p w14:paraId="4B6DD728" w14:textId="77777777" w:rsidR="00384551" w:rsidRDefault="00B76AF4">
      <w:r>
        <w:t xml:space="preserve">                                                    Arly Petersen</w:t>
      </w:r>
    </w:p>
    <w:p w14:paraId="4FE3E728" w14:textId="77777777" w:rsidR="00DB0497" w:rsidRDefault="00B76AF4">
      <w:r>
        <w:t xml:space="preserve">                                                    Dirigent</w:t>
      </w:r>
      <w:r w:rsidR="00DB0497" w:rsidRPr="00DB0497">
        <w:t xml:space="preserve"> </w:t>
      </w:r>
    </w:p>
    <w:p w14:paraId="7527CA43" w14:textId="77777777" w:rsidR="00DB0497" w:rsidRDefault="00DB0497"/>
    <w:p w14:paraId="1287594A" w14:textId="77777777" w:rsidR="00384551" w:rsidRDefault="00DB0497">
      <w:r>
        <w:t>Vedtægterne er ændret                den 20. februar 2018</w:t>
      </w:r>
    </w:p>
    <w:p w14:paraId="6D79238D" w14:textId="592DEF0C" w:rsidR="00DB0497" w:rsidRDefault="00B76AF4">
      <w:r>
        <w:tab/>
      </w:r>
      <w:r>
        <w:tab/>
        <w:t>Fedder B. Jensen</w:t>
      </w:r>
    </w:p>
    <w:p w14:paraId="5B55D6DA" w14:textId="77777777" w:rsidR="00DB0497" w:rsidRDefault="00DB0497">
      <w:r>
        <w:tab/>
      </w:r>
      <w:r>
        <w:tab/>
        <w:t>Dirigent</w:t>
      </w:r>
    </w:p>
    <w:p w14:paraId="5D29F3E2" w14:textId="77777777" w:rsidR="00ED6BAE" w:rsidRDefault="00ED6BAE"/>
    <w:p w14:paraId="256AF5C3" w14:textId="5C35FCE9" w:rsidR="00ED6BAE" w:rsidRDefault="00ED6BAE" w:rsidP="00ED6BAE">
      <w:r>
        <w:t>Vedtægterne er ændret                den 20. februar 2019</w:t>
      </w:r>
    </w:p>
    <w:p w14:paraId="1362FBA1" w14:textId="77777777" w:rsidR="00ED6BAE" w:rsidRDefault="00ED6BAE" w:rsidP="00ED6BAE">
      <w:r>
        <w:tab/>
      </w:r>
      <w:r>
        <w:tab/>
        <w:t>Fedder B. Jensen</w:t>
      </w:r>
    </w:p>
    <w:p w14:paraId="575C1565" w14:textId="77777777" w:rsidR="00ED6BAE" w:rsidRDefault="00ED6BAE" w:rsidP="00ED6BAE">
      <w:r>
        <w:tab/>
      </w:r>
      <w:r>
        <w:tab/>
        <w:t>Dirigent</w:t>
      </w:r>
    </w:p>
    <w:p w14:paraId="19DBEEF5" w14:textId="77777777" w:rsidR="00ED6BAE" w:rsidRDefault="00ED6BAE"/>
    <w:p w14:paraId="2D7E03E3" w14:textId="77777777" w:rsidR="00ED6BAE" w:rsidRDefault="00ED6BAE"/>
    <w:p w14:paraId="07204224" w14:textId="77777777" w:rsidR="00DB0497" w:rsidRDefault="00DB0497"/>
    <w:p w14:paraId="7B96037D" w14:textId="77777777" w:rsidR="00DB0497" w:rsidRDefault="00DB0497"/>
    <w:p w14:paraId="4510DD41" w14:textId="77777777" w:rsidR="00DB0497" w:rsidRDefault="00DB0497"/>
    <w:p w14:paraId="3304D06B" w14:textId="77777777" w:rsidR="00DB0497" w:rsidRDefault="00DB0497"/>
    <w:p w14:paraId="5ABC6F7D" w14:textId="77777777" w:rsidR="00384551" w:rsidRDefault="00384551"/>
    <w:p w14:paraId="0A0DE75B" w14:textId="77777777" w:rsidR="00384551" w:rsidRDefault="00384551"/>
    <w:sectPr w:rsidR="00384551">
      <w:headerReference w:type="default" r:id="rId7"/>
      <w:footerReference w:type="default" r:id="rId8"/>
      <w:pgSz w:w="11900" w:h="16840"/>
      <w:pgMar w:top="56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838FB" w14:textId="77777777" w:rsidR="007D1282" w:rsidRDefault="007D1282">
      <w:r>
        <w:separator/>
      </w:r>
    </w:p>
  </w:endnote>
  <w:endnote w:type="continuationSeparator" w:id="0">
    <w:p w14:paraId="2223376A" w14:textId="77777777" w:rsidR="007D1282" w:rsidRDefault="007D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54CB" w14:textId="77777777" w:rsidR="00384551" w:rsidRDefault="00384551">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9FB15" w14:textId="77777777" w:rsidR="007D1282" w:rsidRDefault="007D1282">
      <w:r>
        <w:separator/>
      </w:r>
    </w:p>
  </w:footnote>
  <w:footnote w:type="continuationSeparator" w:id="0">
    <w:p w14:paraId="5E6F3477" w14:textId="77777777" w:rsidR="007D1282" w:rsidRDefault="007D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2639" w14:textId="77777777" w:rsidR="00384551" w:rsidRDefault="00384551">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1F65"/>
    <w:multiLevelType w:val="hybridMultilevel"/>
    <w:tmpl w:val="84CE5428"/>
    <w:numStyleLink w:val="Importeretformat1"/>
  </w:abstractNum>
  <w:abstractNum w:abstractNumId="1" w15:restartNumberingAfterBreak="0">
    <w:nsid w:val="18651A5A"/>
    <w:multiLevelType w:val="hybridMultilevel"/>
    <w:tmpl w:val="D6B6C65C"/>
    <w:numStyleLink w:val="Importeretformat5"/>
  </w:abstractNum>
  <w:abstractNum w:abstractNumId="2" w15:restartNumberingAfterBreak="0">
    <w:nsid w:val="1C1F7534"/>
    <w:multiLevelType w:val="hybridMultilevel"/>
    <w:tmpl w:val="49AEFF9E"/>
    <w:numStyleLink w:val="Importeretformat8"/>
  </w:abstractNum>
  <w:abstractNum w:abstractNumId="3" w15:restartNumberingAfterBreak="0">
    <w:nsid w:val="21114599"/>
    <w:multiLevelType w:val="hybridMultilevel"/>
    <w:tmpl w:val="744015A4"/>
    <w:styleLink w:val="Importeretformat6"/>
    <w:lvl w:ilvl="0" w:tplc="71C611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8E4A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4D6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C245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02B7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02A7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60445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5CBDA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AE7CB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832454"/>
    <w:multiLevelType w:val="hybridMultilevel"/>
    <w:tmpl w:val="744015A4"/>
    <w:numStyleLink w:val="Importeretformat6"/>
  </w:abstractNum>
  <w:abstractNum w:abstractNumId="5" w15:restartNumberingAfterBreak="0">
    <w:nsid w:val="2A332C8F"/>
    <w:multiLevelType w:val="hybridMultilevel"/>
    <w:tmpl w:val="56765DC2"/>
    <w:styleLink w:val="Importeretformat4"/>
    <w:lvl w:ilvl="0" w:tplc="3F8A2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1C9F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4623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470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8DDF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4E94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82EBF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609E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924C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A9239B"/>
    <w:multiLevelType w:val="hybridMultilevel"/>
    <w:tmpl w:val="25569AB8"/>
    <w:numStyleLink w:val="Importeretformat2"/>
  </w:abstractNum>
  <w:abstractNum w:abstractNumId="7" w15:restartNumberingAfterBreak="0">
    <w:nsid w:val="34CB0D9C"/>
    <w:multiLevelType w:val="hybridMultilevel"/>
    <w:tmpl w:val="F45ABE6A"/>
    <w:numStyleLink w:val="Importeretformat3"/>
  </w:abstractNum>
  <w:abstractNum w:abstractNumId="8" w15:restartNumberingAfterBreak="0">
    <w:nsid w:val="3C012F58"/>
    <w:multiLevelType w:val="hybridMultilevel"/>
    <w:tmpl w:val="F45ABE6A"/>
    <w:styleLink w:val="Importeretformat3"/>
    <w:lvl w:ilvl="0" w:tplc="66288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62A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10FA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64186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2CF9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909E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1A223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441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6CBB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181E63"/>
    <w:multiLevelType w:val="hybridMultilevel"/>
    <w:tmpl w:val="56765DC2"/>
    <w:numStyleLink w:val="Importeretformat4"/>
  </w:abstractNum>
  <w:abstractNum w:abstractNumId="10" w15:restartNumberingAfterBreak="0">
    <w:nsid w:val="4CA63DDA"/>
    <w:multiLevelType w:val="hybridMultilevel"/>
    <w:tmpl w:val="49AEFF9E"/>
    <w:styleLink w:val="Importeretformat8"/>
    <w:lvl w:ilvl="0" w:tplc="DAB88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6AE7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98F7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94876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EBF3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C280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EA4C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5E479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839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2E1969"/>
    <w:multiLevelType w:val="hybridMultilevel"/>
    <w:tmpl w:val="0728F420"/>
    <w:styleLink w:val="Importeretformat7"/>
    <w:lvl w:ilvl="0" w:tplc="18B8D2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2E7F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E3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821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A818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F2BE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2F9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0406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DE01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0F1B6B"/>
    <w:multiLevelType w:val="hybridMultilevel"/>
    <w:tmpl w:val="0728F420"/>
    <w:numStyleLink w:val="Importeretformat7"/>
  </w:abstractNum>
  <w:abstractNum w:abstractNumId="13" w15:restartNumberingAfterBreak="0">
    <w:nsid w:val="76917654"/>
    <w:multiLevelType w:val="hybridMultilevel"/>
    <w:tmpl w:val="84CE5428"/>
    <w:styleLink w:val="Importeretformat1"/>
    <w:lvl w:ilvl="0" w:tplc="F760DF7A">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4EF04">
      <w:start w:val="1"/>
      <w:numFmt w:val="bullet"/>
      <w:lvlText w:val="o"/>
      <w:lvlJc w:val="left"/>
      <w:pPr>
        <w:ind w:left="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48E8B6">
      <w:start w:val="1"/>
      <w:numFmt w:val="bullet"/>
      <w:lvlText w:val="▪"/>
      <w:lvlJc w:val="left"/>
      <w:pPr>
        <w:tabs>
          <w:tab w:val="left" w:pos="644"/>
        </w:tabs>
        <w:ind w:left="1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942916">
      <w:start w:val="1"/>
      <w:numFmt w:val="bullet"/>
      <w:lvlText w:val="•"/>
      <w:lvlJc w:val="left"/>
      <w:pPr>
        <w:tabs>
          <w:tab w:val="left" w:pos="644"/>
        </w:tabs>
        <w:ind w:left="20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58981A">
      <w:start w:val="1"/>
      <w:numFmt w:val="bullet"/>
      <w:lvlText w:val="o"/>
      <w:lvlJc w:val="left"/>
      <w:pPr>
        <w:tabs>
          <w:tab w:val="left" w:pos="644"/>
        </w:tabs>
        <w:ind w:left="28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182E0E">
      <w:start w:val="1"/>
      <w:numFmt w:val="bullet"/>
      <w:lvlText w:val="▪"/>
      <w:lvlJc w:val="left"/>
      <w:pPr>
        <w:tabs>
          <w:tab w:val="left" w:pos="644"/>
        </w:tabs>
        <w:ind w:left="35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0E88FA">
      <w:start w:val="1"/>
      <w:numFmt w:val="bullet"/>
      <w:lvlText w:val="•"/>
      <w:lvlJc w:val="left"/>
      <w:pPr>
        <w:tabs>
          <w:tab w:val="left" w:pos="644"/>
        </w:tabs>
        <w:ind w:left="42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E808AA">
      <w:start w:val="1"/>
      <w:numFmt w:val="bullet"/>
      <w:lvlText w:val="o"/>
      <w:lvlJc w:val="left"/>
      <w:pPr>
        <w:tabs>
          <w:tab w:val="left" w:pos="644"/>
        </w:tabs>
        <w:ind w:left="49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0ED358">
      <w:start w:val="1"/>
      <w:numFmt w:val="bullet"/>
      <w:lvlText w:val="▪"/>
      <w:lvlJc w:val="left"/>
      <w:pPr>
        <w:tabs>
          <w:tab w:val="left" w:pos="644"/>
        </w:tabs>
        <w:ind w:left="56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915B75"/>
    <w:multiLevelType w:val="hybridMultilevel"/>
    <w:tmpl w:val="D6B6C65C"/>
    <w:styleLink w:val="Importeretformat5"/>
    <w:lvl w:ilvl="0" w:tplc="74B85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BE592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E6B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086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0DC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A8B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86D1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D0CF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E0A8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3B1DCA"/>
    <w:multiLevelType w:val="hybridMultilevel"/>
    <w:tmpl w:val="25569AB8"/>
    <w:styleLink w:val="Importeretformat2"/>
    <w:lvl w:ilvl="0" w:tplc="EBE09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8EE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C485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4603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AE49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2624D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D24F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8893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8C8C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0"/>
  </w:num>
  <w:num w:numId="3">
    <w:abstractNumId w:val="15"/>
  </w:num>
  <w:num w:numId="4">
    <w:abstractNumId w:val="6"/>
  </w:num>
  <w:num w:numId="5">
    <w:abstractNumId w:val="8"/>
  </w:num>
  <w:num w:numId="6">
    <w:abstractNumId w:val="7"/>
  </w:num>
  <w:num w:numId="7">
    <w:abstractNumId w:val="5"/>
  </w:num>
  <w:num w:numId="8">
    <w:abstractNumId w:val="9"/>
  </w:num>
  <w:num w:numId="9">
    <w:abstractNumId w:val="14"/>
  </w:num>
  <w:num w:numId="10">
    <w:abstractNumId w:val="1"/>
  </w:num>
  <w:num w:numId="11">
    <w:abstractNumId w:val="3"/>
  </w:num>
  <w:num w:numId="12">
    <w:abstractNumId w:val="4"/>
  </w:num>
  <w:num w:numId="13">
    <w:abstractNumId w:val="11"/>
  </w:num>
  <w:num w:numId="14">
    <w:abstractNumId w:val="12"/>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84551"/>
    <w:rsid w:val="000375BC"/>
    <w:rsid w:val="001B39EF"/>
    <w:rsid w:val="002313C1"/>
    <w:rsid w:val="002F6935"/>
    <w:rsid w:val="00384551"/>
    <w:rsid w:val="00435C7D"/>
    <w:rsid w:val="00610DFC"/>
    <w:rsid w:val="00777353"/>
    <w:rsid w:val="007D1282"/>
    <w:rsid w:val="008E3CE4"/>
    <w:rsid w:val="00B2401C"/>
    <w:rsid w:val="00B76AF4"/>
    <w:rsid w:val="00C14692"/>
    <w:rsid w:val="00D15B96"/>
    <w:rsid w:val="00DB0497"/>
    <w:rsid w:val="00ED6BAE"/>
    <w:rsid w:val="00F04DFF"/>
    <w:rsid w:val="00F8281C"/>
    <w:rsid w:val="00FA01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22840"/>
  <w15:docId w15:val="{66F7D438-F38A-4966-B32E-0E202614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numbering" w:customStyle="1" w:styleId="Importeretformat3">
    <w:name w:val="Importeret format 3"/>
    <w:pPr>
      <w:numPr>
        <w:numId w:val="5"/>
      </w:numPr>
    </w:pPr>
  </w:style>
  <w:style w:type="numbering" w:customStyle="1" w:styleId="Importeretformat4">
    <w:name w:val="Importeret format 4"/>
    <w:pPr>
      <w:numPr>
        <w:numId w:val="7"/>
      </w:numPr>
    </w:pPr>
  </w:style>
  <w:style w:type="numbering" w:customStyle="1" w:styleId="Importeretformat5">
    <w:name w:val="Importeret format 5"/>
    <w:pPr>
      <w:numPr>
        <w:numId w:val="9"/>
      </w:numPr>
    </w:pPr>
  </w:style>
  <w:style w:type="numbering" w:customStyle="1" w:styleId="Importeretformat6">
    <w:name w:val="Importeret format 6"/>
    <w:pPr>
      <w:numPr>
        <w:numId w:val="11"/>
      </w:numPr>
    </w:pPr>
  </w:style>
  <w:style w:type="numbering" w:customStyle="1" w:styleId="Importeretformat7">
    <w:name w:val="Importeret format 7"/>
    <w:pPr>
      <w:numPr>
        <w:numId w:val="13"/>
      </w:numPr>
    </w:pPr>
  </w:style>
  <w:style w:type="numbering" w:customStyle="1" w:styleId="Importeretformat8">
    <w:name w:val="Importeret format 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6843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dc:creator>
  <cp:lastModifiedBy>Gitte Rossen</cp:lastModifiedBy>
  <cp:revision>2</cp:revision>
  <cp:lastPrinted>2020-10-20T09:53:00Z</cp:lastPrinted>
  <dcterms:created xsi:type="dcterms:W3CDTF">2021-01-06T21:51:00Z</dcterms:created>
  <dcterms:modified xsi:type="dcterms:W3CDTF">2021-01-06T21:51:00Z</dcterms:modified>
</cp:coreProperties>
</file>